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5521" w14:textId="77777777" w:rsidR="00A758F8" w:rsidRPr="00A758F8" w:rsidRDefault="003F34E7" w:rsidP="00A758F8">
      <w:pPr>
        <w:tabs>
          <w:tab w:val="left" w:pos="823"/>
          <w:tab w:val="center" w:pos="54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Xá¬˛" w:hAnsi="Xá¬˛" w:cs="Xá¬˛"/>
          <w:b/>
          <w:bCs/>
          <w:noProof/>
          <w:color w:val="52005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E1E3163" wp14:editId="716F2C1C">
            <wp:simplePos x="0" y="0"/>
            <wp:positionH relativeFrom="margin">
              <wp:posOffset>2828925</wp:posOffset>
            </wp:positionH>
            <wp:positionV relativeFrom="paragraph">
              <wp:posOffset>-300355</wp:posOffset>
            </wp:positionV>
            <wp:extent cx="1285875" cy="647700"/>
            <wp:effectExtent l="0" t="0" r="9525" b="0"/>
            <wp:wrapNone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h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F3" w:rsidRPr="00FB4A47">
        <w:rPr>
          <w:rFonts w:ascii="Xá¬˛" w:hAnsi="Xá¬˛" w:cs="Xá¬˛"/>
          <w:b/>
          <w:bCs/>
          <w:color w:val="520053"/>
          <w:sz w:val="48"/>
          <w:szCs w:val="48"/>
        </w:rPr>
        <w:tab/>
      </w:r>
      <w:r w:rsidR="00CF20F3" w:rsidRPr="00FB4A47">
        <w:rPr>
          <w:rFonts w:ascii="Xá¬˛" w:hAnsi="Xá¬˛" w:cs="Xá¬˛"/>
          <w:b/>
          <w:bCs/>
          <w:color w:val="520053"/>
          <w:sz w:val="48"/>
          <w:szCs w:val="48"/>
        </w:rPr>
        <w:tab/>
      </w:r>
    </w:p>
    <w:p w14:paraId="24E4B715" w14:textId="77777777" w:rsidR="00A758F8" w:rsidRPr="00F54B88" w:rsidRDefault="00A758F8" w:rsidP="00A758F8">
      <w:pPr>
        <w:tabs>
          <w:tab w:val="left" w:pos="823"/>
          <w:tab w:val="center" w:pos="5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265F8920" w14:textId="77777777" w:rsidR="00634A50" w:rsidRDefault="00A758F8" w:rsidP="00F664FC">
      <w:pPr>
        <w:tabs>
          <w:tab w:val="left" w:pos="823"/>
          <w:tab w:val="center" w:pos="5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34A50">
        <w:rPr>
          <w:rFonts w:ascii="Times New Roman" w:hAnsi="Times New Roman" w:cs="Times New Roman"/>
          <w:b/>
          <w:bCs/>
          <w:color w:val="0070C0"/>
          <w:sz w:val="32"/>
          <w:szCs w:val="32"/>
        </w:rPr>
        <w:t>RENTAL ASSISTANCE DEMONSTRATION RESIDENT</w:t>
      </w:r>
      <w:r w:rsidR="00F664FC" w:rsidRPr="00634A50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</w:p>
    <w:p w14:paraId="4AED42EB" w14:textId="6DA32216" w:rsidR="0043240D" w:rsidRPr="00F54B88" w:rsidRDefault="00A758F8" w:rsidP="00F664FC">
      <w:pPr>
        <w:tabs>
          <w:tab w:val="left" w:pos="823"/>
          <w:tab w:val="center" w:pos="5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634A50">
        <w:rPr>
          <w:rFonts w:ascii="Times New Roman" w:hAnsi="Times New Roman" w:cs="Times New Roman"/>
          <w:b/>
          <w:bCs/>
          <w:color w:val="0070C0"/>
          <w:sz w:val="32"/>
          <w:szCs w:val="32"/>
        </w:rPr>
        <w:t>CONCEPT CALL MEETING NOTICE</w:t>
      </w:r>
      <w:r w:rsidR="00CF20F3" w:rsidRPr="00F54B88">
        <w:rPr>
          <w:sz w:val="36"/>
          <w:szCs w:val="36"/>
        </w:rPr>
        <w:br/>
      </w:r>
      <w:r w:rsidR="002779E0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>ATTENTION</w:t>
      </w:r>
      <w:r w:rsidR="00D2688F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>:</w:t>
      </w:r>
      <w:r w:rsidR="002779E0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985420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>WILFORD E. PEDRO</w:t>
      </w:r>
      <w:r w:rsidR="003F34E7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2779E0" w:rsidRPr="00F54B88">
        <w:rPr>
          <w:rFonts w:ascii="Times New Roman" w:hAnsi="Times New Roman" w:cs="Times New Roman"/>
          <w:b/>
          <w:bCs/>
          <w:sz w:val="32"/>
          <w:szCs w:val="32"/>
          <w:lang w:val="en"/>
        </w:rPr>
        <w:t>RESIDENTS</w:t>
      </w:r>
    </w:p>
    <w:p w14:paraId="585D8D47" w14:textId="77777777" w:rsidR="00B30E3E" w:rsidRPr="00F664FC" w:rsidRDefault="00B30E3E" w:rsidP="003F34E7">
      <w:pPr>
        <w:tabs>
          <w:tab w:val="left" w:pos="2819"/>
        </w:tabs>
        <w:jc w:val="center"/>
        <w:rPr>
          <w:rFonts w:ascii="Times New Roman" w:hAnsi="Times New Roman" w:cs="Times New Roman"/>
          <w:b/>
          <w:bCs/>
          <w:sz w:val="16"/>
          <w:szCs w:val="16"/>
          <w:lang w:val="en"/>
        </w:rPr>
      </w:pPr>
    </w:p>
    <w:p w14:paraId="581CDEEB" w14:textId="0C844228" w:rsidR="0043240D" w:rsidRPr="00B30E3E" w:rsidRDefault="002779E0" w:rsidP="00F54B8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B30E3E">
        <w:rPr>
          <w:rFonts w:ascii="Times New Roman" w:hAnsi="Times New Roman" w:cs="Times New Roman"/>
          <w:sz w:val="28"/>
          <w:szCs w:val="28"/>
          <w:lang w:val="en"/>
        </w:rPr>
        <w:t xml:space="preserve">The Virgin Islands Housing Authority </w:t>
      </w:r>
      <w:r w:rsidR="00734A18" w:rsidRPr="00B30E3E">
        <w:rPr>
          <w:rFonts w:ascii="Times New Roman" w:hAnsi="Times New Roman" w:cs="Times New Roman"/>
          <w:sz w:val="28"/>
          <w:szCs w:val="28"/>
          <w:lang w:val="en"/>
        </w:rPr>
        <w:t>will</w:t>
      </w:r>
      <w:r w:rsidRPr="00B30E3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B30E3E">
        <w:rPr>
          <w:rFonts w:ascii="Times New Roman" w:hAnsi="Times New Roman" w:cs="Times New Roman"/>
          <w:sz w:val="28"/>
          <w:szCs w:val="28"/>
          <w:lang w:val="en"/>
        </w:rPr>
        <w:t>submit an application</w:t>
      </w:r>
      <w:proofErr w:type="gramEnd"/>
      <w:r w:rsidRPr="00B30E3E">
        <w:rPr>
          <w:rFonts w:ascii="Times New Roman" w:hAnsi="Times New Roman" w:cs="Times New Roman"/>
          <w:sz w:val="28"/>
          <w:szCs w:val="28"/>
          <w:lang w:val="en"/>
        </w:rPr>
        <w:t xml:space="preserve"> to the United States Department of Housing and Urban Development (HUD) for the Rental Assistance Demonstration Program (RAD). T</w:t>
      </w:r>
      <w:r w:rsidR="00212CA0">
        <w:rPr>
          <w:rFonts w:ascii="Times New Roman" w:hAnsi="Times New Roman" w:cs="Times New Roman"/>
          <w:sz w:val="28"/>
          <w:szCs w:val="28"/>
          <w:lang w:val="en"/>
        </w:rPr>
        <w:t xml:space="preserve">wo </w:t>
      </w:r>
      <w:r w:rsidRPr="00B30E3E">
        <w:rPr>
          <w:rFonts w:ascii="Times New Roman" w:hAnsi="Times New Roman" w:cs="Times New Roman"/>
          <w:sz w:val="28"/>
          <w:szCs w:val="28"/>
          <w:lang w:val="en"/>
        </w:rPr>
        <w:t>meeting</w:t>
      </w:r>
      <w:r w:rsidR="00212CA0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B30E3E">
        <w:rPr>
          <w:rFonts w:ascii="Times New Roman" w:hAnsi="Times New Roman" w:cs="Times New Roman"/>
          <w:sz w:val="28"/>
          <w:szCs w:val="28"/>
          <w:lang w:val="en"/>
        </w:rPr>
        <w:t xml:space="preserve"> will be held to explain the </w:t>
      </w:r>
      <w:r w:rsidR="00F5394B" w:rsidRPr="00B30E3E">
        <w:rPr>
          <w:rFonts w:ascii="Times New Roman" w:hAnsi="Times New Roman" w:cs="Times New Roman"/>
          <w:sz w:val="28"/>
          <w:szCs w:val="28"/>
          <w:lang w:val="en"/>
        </w:rPr>
        <w:t>resident’s rights, project updates and information on services available to residents</w:t>
      </w:r>
      <w:r w:rsidRPr="00B30E3E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376A23" w:rsidRPr="00B30E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This Resident Meeting will fulfill the requirement for a meeting with residents prior to requesting a RAD Concept Call, as detailed in Notice</w:t>
      </w:r>
      <w:r w:rsidR="00B30E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76A23" w:rsidRPr="00B30E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H-2019-23 (HA)(</w:t>
      </w:r>
      <w:proofErr w:type="gramStart"/>
      <w:r w:rsidR="00376A23" w:rsidRPr="00B30E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1.8)(</w:t>
      </w:r>
      <w:proofErr w:type="gramEnd"/>
      <w:r w:rsidR="00376A23" w:rsidRPr="00B30E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B).</w:t>
      </w:r>
    </w:p>
    <w:p w14:paraId="2889E6EA" w14:textId="77777777" w:rsidR="00D2688F" w:rsidRPr="00F664FC" w:rsidRDefault="00D2688F" w:rsidP="00F54B8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117415F" w14:textId="1801D368" w:rsidR="00CF20F3" w:rsidRPr="00F664FC" w:rsidRDefault="00CF20F3" w:rsidP="00744D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64FC">
        <w:rPr>
          <w:rFonts w:ascii="Times New Roman" w:hAnsi="Times New Roman" w:cs="Times New Roman"/>
          <w:b/>
          <w:bCs/>
          <w:sz w:val="36"/>
          <w:szCs w:val="36"/>
        </w:rPr>
        <w:t>The meeting</w:t>
      </w:r>
      <w:r w:rsidR="00F651D6" w:rsidRPr="00F664F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664FC">
        <w:rPr>
          <w:rFonts w:ascii="Times New Roman" w:hAnsi="Times New Roman" w:cs="Times New Roman"/>
          <w:b/>
          <w:bCs/>
          <w:sz w:val="36"/>
          <w:szCs w:val="36"/>
        </w:rPr>
        <w:t>information is as follows:</w:t>
      </w:r>
    </w:p>
    <w:p w14:paraId="7C6FD3EE" w14:textId="77777777" w:rsidR="00744DDF" w:rsidRPr="00F54B88" w:rsidRDefault="00744DDF" w:rsidP="00744DDF">
      <w:pPr>
        <w:jc w:val="center"/>
        <w:rPr>
          <w:rFonts w:ascii="Cambria" w:hAnsi="Cambria"/>
          <w:b/>
          <w:bCs/>
        </w:rPr>
      </w:pPr>
    </w:p>
    <w:p w14:paraId="0CA0A07D" w14:textId="198D7F57" w:rsidR="005573DF" w:rsidRDefault="00CF20F3" w:rsidP="00B30E3E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B30E3E">
        <w:rPr>
          <w:rFonts w:ascii="Cambria" w:hAnsi="Cambria"/>
          <w:b/>
          <w:bCs/>
          <w:sz w:val="28"/>
          <w:szCs w:val="28"/>
          <w:u w:val="single"/>
        </w:rPr>
        <w:t>M</w:t>
      </w:r>
      <w:r w:rsidR="006A0A7C" w:rsidRPr="00B30E3E">
        <w:rPr>
          <w:rFonts w:ascii="Cambria" w:hAnsi="Cambria"/>
          <w:b/>
          <w:bCs/>
          <w:sz w:val="28"/>
          <w:szCs w:val="28"/>
          <w:u w:val="single"/>
        </w:rPr>
        <w:t>EETING</w:t>
      </w:r>
    </w:p>
    <w:p w14:paraId="3AC82EA1" w14:textId="770F009F" w:rsidR="003F34E7" w:rsidRPr="00B30E3E" w:rsidRDefault="003F34E7" w:rsidP="00B30E3E">
      <w:pPr>
        <w:rPr>
          <w:rFonts w:ascii="Cambria" w:hAnsi="Cambria"/>
          <w:b/>
          <w:bCs/>
          <w:sz w:val="28"/>
          <w:szCs w:val="28"/>
        </w:rPr>
      </w:pPr>
      <w:r w:rsidRPr="00B30E3E">
        <w:rPr>
          <w:rFonts w:ascii="Cambria" w:hAnsi="Cambria"/>
          <w:b/>
          <w:bCs/>
          <w:sz w:val="28"/>
          <w:szCs w:val="28"/>
        </w:rPr>
        <w:t>Date:</w:t>
      </w:r>
      <w:r w:rsidRPr="00B30E3E">
        <w:rPr>
          <w:rFonts w:ascii="Cambria" w:hAnsi="Cambria"/>
          <w:b/>
          <w:bCs/>
          <w:sz w:val="28"/>
          <w:szCs w:val="28"/>
        </w:rPr>
        <w:tab/>
      </w:r>
      <w:r w:rsidRPr="00B30E3E">
        <w:rPr>
          <w:rFonts w:ascii="Cambria" w:hAnsi="Cambria"/>
          <w:b/>
          <w:bCs/>
          <w:sz w:val="28"/>
          <w:szCs w:val="28"/>
        </w:rPr>
        <w:tab/>
      </w:r>
      <w:r w:rsidR="003A384D" w:rsidRPr="00634A50">
        <w:rPr>
          <w:rFonts w:ascii="Cambria" w:hAnsi="Cambria"/>
          <w:b/>
          <w:bCs/>
          <w:sz w:val="28"/>
          <w:szCs w:val="28"/>
          <w:highlight w:val="yellow"/>
        </w:rPr>
        <w:t>Friday</w:t>
      </w:r>
      <w:r w:rsidR="00C03D52"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, </w:t>
      </w:r>
      <w:r w:rsidR="005F6840" w:rsidRPr="00634A50">
        <w:rPr>
          <w:rFonts w:ascii="Cambria" w:hAnsi="Cambria"/>
          <w:b/>
          <w:bCs/>
          <w:sz w:val="28"/>
          <w:szCs w:val="28"/>
          <w:highlight w:val="yellow"/>
        </w:rPr>
        <w:t>June</w:t>
      </w:r>
      <w:r w:rsidR="00985420"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r w:rsidR="005F6840" w:rsidRPr="00634A50">
        <w:rPr>
          <w:rFonts w:ascii="Cambria" w:hAnsi="Cambria"/>
          <w:b/>
          <w:bCs/>
          <w:sz w:val="28"/>
          <w:szCs w:val="28"/>
          <w:highlight w:val="yellow"/>
        </w:rPr>
        <w:t>18</w:t>
      </w:r>
      <w:r w:rsidR="00985420" w:rsidRPr="00634A50">
        <w:rPr>
          <w:rFonts w:ascii="Cambria" w:hAnsi="Cambria"/>
          <w:b/>
          <w:bCs/>
          <w:sz w:val="28"/>
          <w:szCs w:val="28"/>
          <w:highlight w:val="yellow"/>
          <w:vertAlign w:val="superscript"/>
        </w:rPr>
        <w:t>th</w:t>
      </w:r>
      <w:r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, </w:t>
      </w:r>
      <w:proofErr w:type="gramStart"/>
      <w:r w:rsidRPr="00634A50">
        <w:rPr>
          <w:rFonts w:ascii="Cambria" w:hAnsi="Cambria"/>
          <w:b/>
          <w:bCs/>
          <w:sz w:val="28"/>
          <w:szCs w:val="28"/>
          <w:highlight w:val="yellow"/>
        </w:rPr>
        <w:t>202</w:t>
      </w:r>
      <w:r w:rsidR="003A384D" w:rsidRPr="00634A50">
        <w:rPr>
          <w:rFonts w:ascii="Cambria" w:hAnsi="Cambria"/>
          <w:b/>
          <w:bCs/>
          <w:sz w:val="28"/>
          <w:szCs w:val="28"/>
          <w:highlight w:val="yellow"/>
        </w:rPr>
        <w:t>1</w:t>
      </w:r>
      <w:proofErr w:type="gramEnd"/>
      <w:r w:rsidR="00634A50">
        <w:rPr>
          <w:rFonts w:ascii="Cambria" w:hAnsi="Cambria"/>
          <w:b/>
          <w:bCs/>
          <w:sz w:val="28"/>
          <w:szCs w:val="28"/>
          <w:highlight w:val="yellow"/>
        </w:rPr>
        <w:t xml:space="preserve"> at</w:t>
      </w:r>
      <w:r w:rsidR="003A384D"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r w:rsidR="006070C6" w:rsidRPr="00634A50">
        <w:rPr>
          <w:rFonts w:ascii="Cambria" w:hAnsi="Cambria"/>
          <w:b/>
          <w:bCs/>
          <w:sz w:val="28"/>
          <w:szCs w:val="28"/>
          <w:highlight w:val="yellow"/>
        </w:rPr>
        <w:t>10:00</w:t>
      </w:r>
      <w:r w:rsidR="00634A50"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r w:rsidR="006070C6" w:rsidRPr="00634A50">
        <w:rPr>
          <w:rFonts w:ascii="Cambria" w:hAnsi="Cambria"/>
          <w:b/>
          <w:bCs/>
          <w:sz w:val="28"/>
          <w:szCs w:val="28"/>
          <w:highlight w:val="yellow"/>
        </w:rPr>
        <w:t>a.</w:t>
      </w:r>
      <w:r w:rsidR="00634A50"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r w:rsidR="006070C6"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m. and </w:t>
      </w:r>
      <w:r w:rsidR="003A384D" w:rsidRPr="00634A50">
        <w:rPr>
          <w:rFonts w:ascii="Cambria" w:hAnsi="Cambria"/>
          <w:b/>
          <w:bCs/>
          <w:sz w:val="28"/>
          <w:szCs w:val="28"/>
          <w:highlight w:val="yellow"/>
        </w:rPr>
        <w:t xml:space="preserve">3:00 </w:t>
      </w:r>
      <w:r w:rsidR="00B30E3E" w:rsidRPr="00634A50">
        <w:rPr>
          <w:rFonts w:ascii="Cambria" w:hAnsi="Cambria"/>
          <w:b/>
          <w:bCs/>
          <w:sz w:val="28"/>
          <w:szCs w:val="28"/>
          <w:highlight w:val="yellow"/>
        </w:rPr>
        <w:t>p.</w:t>
      </w:r>
      <w:r w:rsidR="00634A50"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r w:rsidR="00B30E3E" w:rsidRPr="00634A50">
        <w:rPr>
          <w:rFonts w:ascii="Cambria" w:hAnsi="Cambria"/>
          <w:b/>
          <w:bCs/>
          <w:sz w:val="28"/>
          <w:szCs w:val="28"/>
          <w:highlight w:val="yellow"/>
        </w:rPr>
        <w:t>m. EST</w:t>
      </w:r>
    </w:p>
    <w:p w14:paraId="0C2BA0EC" w14:textId="7A6DA23C" w:rsidR="00A758F8" w:rsidRDefault="00CF20F3" w:rsidP="00A758F8">
      <w:pPr>
        <w:ind w:left="1440" w:hanging="1440"/>
        <w:rPr>
          <w:rFonts w:ascii="Cambria" w:hAnsi="Cambria"/>
          <w:b/>
          <w:bCs/>
          <w:sz w:val="28"/>
          <w:szCs w:val="28"/>
        </w:rPr>
      </w:pPr>
      <w:r w:rsidRPr="00B30E3E">
        <w:rPr>
          <w:rFonts w:ascii="Cambria" w:hAnsi="Cambria"/>
          <w:b/>
          <w:bCs/>
          <w:sz w:val="28"/>
          <w:szCs w:val="28"/>
        </w:rPr>
        <w:t>Place:</w:t>
      </w:r>
      <w:r w:rsidRPr="00B30E3E">
        <w:rPr>
          <w:rFonts w:ascii="Cambria" w:hAnsi="Cambria"/>
          <w:b/>
          <w:bCs/>
          <w:sz w:val="28"/>
          <w:szCs w:val="28"/>
        </w:rPr>
        <w:tab/>
      </w:r>
      <w:r w:rsidR="00985420" w:rsidRPr="00B30E3E">
        <w:rPr>
          <w:rFonts w:ascii="Cambria" w:hAnsi="Cambria"/>
          <w:b/>
          <w:bCs/>
          <w:sz w:val="28"/>
          <w:szCs w:val="28"/>
        </w:rPr>
        <w:t>Wilford E. Pedro C</w:t>
      </w:r>
      <w:r w:rsidR="003B0C24" w:rsidRPr="00B30E3E">
        <w:rPr>
          <w:rFonts w:ascii="Cambria" w:hAnsi="Cambria"/>
          <w:b/>
          <w:bCs/>
          <w:sz w:val="28"/>
          <w:szCs w:val="28"/>
        </w:rPr>
        <w:t xml:space="preserve">ommunity </w:t>
      </w:r>
      <w:r w:rsidR="00147EE0" w:rsidRPr="00B30E3E">
        <w:rPr>
          <w:rFonts w:ascii="Cambria" w:hAnsi="Cambria"/>
          <w:b/>
          <w:bCs/>
          <w:sz w:val="28"/>
          <w:szCs w:val="28"/>
        </w:rPr>
        <w:t>Room</w:t>
      </w:r>
      <w:r w:rsidR="00985420" w:rsidRPr="00B30E3E">
        <w:rPr>
          <w:rFonts w:ascii="Cambria" w:hAnsi="Cambria"/>
          <w:b/>
          <w:bCs/>
          <w:sz w:val="28"/>
          <w:szCs w:val="28"/>
        </w:rPr>
        <w:t xml:space="preserve"> </w:t>
      </w:r>
      <w:r w:rsidR="00A758F8">
        <w:rPr>
          <w:rFonts w:ascii="Cambria" w:hAnsi="Cambria"/>
          <w:b/>
          <w:bCs/>
          <w:sz w:val="28"/>
          <w:szCs w:val="28"/>
        </w:rPr>
        <w:t xml:space="preserve">located at No. 53 </w:t>
      </w:r>
      <w:r w:rsidR="00A758F8" w:rsidRPr="00A758F8">
        <w:rPr>
          <w:rFonts w:ascii="Cambria" w:hAnsi="Cambria"/>
          <w:b/>
          <w:bCs/>
          <w:sz w:val="28"/>
          <w:szCs w:val="28"/>
        </w:rPr>
        <w:t>E</w:t>
      </w:r>
      <w:r w:rsidR="00A758F8">
        <w:rPr>
          <w:rFonts w:ascii="Cambria" w:eastAsia="Cambria" w:hAnsi="Cambria" w:cs="Cambria"/>
          <w:b/>
          <w:bCs/>
          <w:sz w:val="28"/>
          <w:szCs w:val="28"/>
        </w:rPr>
        <w:t xml:space="preserve">state </w:t>
      </w:r>
      <w:r w:rsidR="00A758F8" w:rsidRPr="00A758F8">
        <w:rPr>
          <w:rFonts w:ascii="Cambria" w:hAnsi="Cambria"/>
          <w:b/>
          <w:bCs/>
          <w:sz w:val="28"/>
          <w:szCs w:val="28"/>
        </w:rPr>
        <w:t>Whim, Wes</w:t>
      </w:r>
      <w:r w:rsidR="003A6253">
        <w:rPr>
          <w:rFonts w:ascii="Cambria" w:hAnsi="Cambria"/>
          <w:b/>
          <w:bCs/>
          <w:sz w:val="28"/>
          <w:szCs w:val="28"/>
        </w:rPr>
        <w:t>t</w:t>
      </w:r>
      <w:r w:rsidR="00A758F8" w:rsidRPr="00A758F8">
        <w:rPr>
          <w:rFonts w:ascii="Cambria" w:hAnsi="Cambria"/>
          <w:b/>
          <w:bCs/>
          <w:sz w:val="28"/>
          <w:szCs w:val="28"/>
        </w:rPr>
        <w:t xml:space="preserve"> </w:t>
      </w:r>
      <w:r w:rsidR="003A6253">
        <w:rPr>
          <w:rFonts w:ascii="Cambria" w:hAnsi="Cambria"/>
          <w:b/>
          <w:bCs/>
          <w:sz w:val="28"/>
          <w:szCs w:val="28"/>
        </w:rPr>
        <w:t>E</w:t>
      </w:r>
      <w:r w:rsidR="00A758F8" w:rsidRPr="00A758F8">
        <w:rPr>
          <w:rFonts w:ascii="Cambria" w:hAnsi="Cambria"/>
          <w:b/>
          <w:bCs/>
          <w:sz w:val="28"/>
          <w:szCs w:val="28"/>
        </w:rPr>
        <w:t xml:space="preserve">nd Quarter, St. Croix, </w:t>
      </w:r>
      <w:r w:rsidR="003A6253">
        <w:rPr>
          <w:rFonts w:ascii="Cambria" w:hAnsi="Cambria"/>
          <w:b/>
          <w:bCs/>
          <w:sz w:val="28"/>
          <w:szCs w:val="28"/>
        </w:rPr>
        <w:t xml:space="preserve">U. S. </w:t>
      </w:r>
      <w:r w:rsidR="00A758F8" w:rsidRPr="00A758F8">
        <w:rPr>
          <w:rFonts w:ascii="Cambria" w:hAnsi="Cambria"/>
          <w:b/>
          <w:bCs/>
          <w:sz w:val="28"/>
          <w:szCs w:val="28"/>
        </w:rPr>
        <w:t xml:space="preserve">Virgin Islands </w:t>
      </w:r>
    </w:p>
    <w:p w14:paraId="641A8FF8" w14:textId="75AFD4A0" w:rsidR="00CF20F3" w:rsidRPr="009746D9" w:rsidRDefault="00985420" w:rsidP="009746D9">
      <w:pPr>
        <w:rPr>
          <w:rFonts w:ascii="Cambria" w:hAnsi="Cambria"/>
          <w:b/>
          <w:bCs/>
          <w:sz w:val="28"/>
          <w:szCs w:val="28"/>
        </w:rPr>
      </w:pPr>
      <w:r w:rsidRPr="009746D9">
        <w:rPr>
          <w:rFonts w:ascii="Cambria" w:hAnsi="Cambria"/>
          <w:b/>
          <w:bCs/>
          <w:sz w:val="28"/>
          <w:szCs w:val="28"/>
        </w:rPr>
        <w:t>Seating</w:t>
      </w:r>
      <w:r w:rsidR="00F651D6" w:rsidRPr="009746D9">
        <w:rPr>
          <w:rFonts w:ascii="Cambria" w:hAnsi="Cambria"/>
          <w:b/>
          <w:bCs/>
          <w:sz w:val="28"/>
          <w:szCs w:val="28"/>
        </w:rPr>
        <w:t xml:space="preserve"> </w:t>
      </w:r>
      <w:r w:rsidR="00A758F8" w:rsidRPr="009746D9">
        <w:rPr>
          <w:rFonts w:ascii="Cambria" w:hAnsi="Cambria"/>
          <w:b/>
          <w:bCs/>
          <w:sz w:val="28"/>
          <w:szCs w:val="28"/>
        </w:rPr>
        <w:t>is limited</w:t>
      </w:r>
      <w:r w:rsidR="009746D9">
        <w:rPr>
          <w:rFonts w:ascii="Cambria" w:hAnsi="Cambria"/>
          <w:b/>
          <w:bCs/>
          <w:sz w:val="28"/>
          <w:szCs w:val="28"/>
        </w:rPr>
        <w:t>. Y</w:t>
      </w:r>
      <w:r w:rsidR="00A758F8" w:rsidRPr="009746D9">
        <w:rPr>
          <w:rFonts w:ascii="Cambria" w:hAnsi="Cambria"/>
          <w:b/>
          <w:bCs/>
          <w:sz w:val="28"/>
          <w:szCs w:val="28"/>
        </w:rPr>
        <w:t>ou can</w:t>
      </w:r>
      <w:r w:rsidR="00CF20F3" w:rsidRPr="009746D9">
        <w:rPr>
          <w:rFonts w:ascii="Cambria" w:hAnsi="Cambria"/>
          <w:b/>
          <w:bCs/>
          <w:sz w:val="28"/>
          <w:szCs w:val="28"/>
        </w:rPr>
        <w:t xml:space="preserve"> Join Online</w:t>
      </w:r>
      <w:r w:rsidR="00A758F8" w:rsidRPr="009746D9">
        <w:rPr>
          <w:rFonts w:ascii="Cambria" w:hAnsi="Cambria"/>
          <w:b/>
          <w:bCs/>
          <w:sz w:val="28"/>
          <w:szCs w:val="28"/>
        </w:rPr>
        <w:t xml:space="preserve"> via ZOOM </w:t>
      </w:r>
      <w:r w:rsidR="00A758F8" w:rsidRPr="009746D9">
        <w:rPr>
          <w:rFonts w:ascii="Cambria" w:hAnsi="Cambria"/>
          <w:b/>
          <w:bCs/>
          <w:color w:val="1F3864" w:themeColor="accent1" w:themeShade="80"/>
          <w:sz w:val="28"/>
          <w:szCs w:val="28"/>
          <w:u w:val="single"/>
        </w:rPr>
        <w:t>OR</w:t>
      </w:r>
      <w:r w:rsidR="00A758F8" w:rsidRPr="009746D9">
        <w:rPr>
          <w:rFonts w:ascii="Cambria" w:hAnsi="Cambria"/>
          <w:b/>
          <w:bCs/>
          <w:sz w:val="28"/>
          <w:szCs w:val="28"/>
        </w:rPr>
        <w:t xml:space="preserve"> Facebook </w:t>
      </w:r>
      <w:r w:rsidR="00A758F8" w:rsidRPr="009746D9">
        <w:rPr>
          <w:rFonts w:ascii="Cambria" w:hAnsi="Cambria"/>
          <w:b/>
          <w:bCs/>
          <w:color w:val="1F3864" w:themeColor="accent1" w:themeShade="80"/>
          <w:sz w:val="28"/>
          <w:szCs w:val="28"/>
          <w:u w:val="single"/>
        </w:rPr>
        <w:t>OR</w:t>
      </w:r>
      <w:r w:rsidR="00A758F8" w:rsidRPr="009746D9">
        <w:rPr>
          <w:rFonts w:ascii="Cambria" w:hAnsi="Cambria"/>
          <w:b/>
          <w:bCs/>
          <w:sz w:val="28"/>
          <w:szCs w:val="28"/>
        </w:rPr>
        <w:t xml:space="preserve"> v</w:t>
      </w:r>
      <w:r w:rsidR="00CF20F3" w:rsidRPr="009746D9">
        <w:rPr>
          <w:rFonts w:ascii="Cambria" w:hAnsi="Cambria"/>
          <w:b/>
          <w:bCs/>
          <w:sz w:val="28"/>
          <w:szCs w:val="28"/>
        </w:rPr>
        <w:t>ia Telephone</w:t>
      </w:r>
    </w:p>
    <w:p w14:paraId="061A3E69" w14:textId="77777777" w:rsidR="00F664FC" w:rsidRPr="00F664FC" w:rsidRDefault="00F664FC" w:rsidP="00F664FC">
      <w:pPr>
        <w:pStyle w:val="ListParagraph"/>
        <w:ind w:left="1440"/>
        <w:rPr>
          <w:rFonts w:ascii="Cambria" w:hAnsi="Cambria"/>
          <w:b/>
          <w:bCs/>
          <w:sz w:val="16"/>
          <w:szCs w:val="16"/>
        </w:rPr>
      </w:pPr>
    </w:p>
    <w:p w14:paraId="3A9A28ED" w14:textId="441D65F2" w:rsidR="009C501E" w:rsidRPr="00F664FC" w:rsidRDefault="00D2688F" w:rsidP="00F664FC">
      <w:pPr>
        <w:rPr>
          <w:rFonts w:ascii="Cambria" w:eastAsia="Times New Roman" w:hAnsi="Cambria"/>
          <w:sz w:val="28"/>
          <w:szCs w:val="28"/>
        </w:rPr>
      </w:pPr>
      <w:r w:rsidRPr="00F664FC">
        <w:rPr>
          <w:rFonts w:ascii="Cambria" w:hAnsi="Cambria"/>
          <w:b/>
          <w:bCs/>
          <w:sz w:val="28"/>
          <w:szCs w:val="28"/>
        </w:rPr>
        <w:t>Zoom:</w:t>
      </w:r>
      <w:hyperlink r:id="rId9" w:history="1">
        <w:r w:rsidR="00F664FC" w:rsidRPr="00F664FC">
          <w:rPr>
            <w:rStyle w:val="Hyperlink"/>
            <w:rFonts w:ascii="Cambria" w:eastAsia="Times New Roman" w:hAnsi="Cambria"/>
            <w:sz w:val="28"/>
            <w:szCs w:val="28"/>
          </w:rPr>
          <w:t>https://us05web.zoom.us/j/6442719206?pwd=WmZTc1hjNFhYUEE5S051NnZSTjlzUT09</w:t>
        </w:r>
      </w:hyperlink>
    </w:p>
    <w:p w14:paraId="36915D0E" w14:textId="77777777" w:rsidR="00B30E3E" w:rsidRPr="00F664FC" w:rsidRDefault="00B30E3E" w:rsidP="009C501E">
      <w:pPr>
        <w:rPr>
          <w:rFonts w:ascii="Cambria" w:hAnsi="Cambria"/>
          <w:b/>
          <w:bCs/>
          <w:sz w:val="16"/>
          <w:szCs w:val="16"/>
        </w:rPr>
      </w:pPr>
    </w:p>
    <w:p w14:paraId="33F3892B" w14:textId="37D8F313" w:rsidR="00B30E3E" w:rsidRPr="00F664FC" w:rsidRDefault="00CF20F3" w:rsidP="009C501E">
      <w:pPr>
        <w:rPr>
          <w:rStyle w:val="Hyperlink"/>
          <w:rFonts w:ascii="Cambria" w:eastAsia="Times New Roman" w:hAnsi="Cambria"/>
          <w:sz w:val="28"/>
          <w:szCs w:val="28"/>
        </w:rPr>
      </w:pPr>
      <w:r w:rsidRPr="00F664FC">
        <w:rPr>
          <w:rFonts w:ascii="Cambria" w:hAnsi="Cambria"/>
          <w:b/>
          <w:bCs/>
          <w:sz w:val="28"/>
          <w:szCs w:val="28"/>
        </w:rPr>
        <w:t>Facebook:</w:t>
      </w:r>
      <w:r w:rsidR="00D2688F" w:rsidRPr="00F664FC">
        <w:rPr>
          <w:rFonts w:ascii="Cambria" w:hAnsi="Cambria"/>
          <w:b/>
          <w:bCs/>
          <w:sz w:val="28"/>
          <w:szCs w:val="28"/>
        </w:rPr>
        <w:t xml:space="preserve"> </w:t>
      </w:r>
      <w:hyperlink r:id="rId10" w:history="1">
        <w:r w:rsidR="00D2688F" w:rsidRPr="00F664FC">
          <w:rPr>
            <w:rStyle w:val="Hyperlink"/>
            <w:rFonts w:ascii="Cambria" w:eastAsia="Times New Roman" w:hAnsi="Cambria"/>
            <w:sz w:val="28"/>
            <w:szCs w:val="28"/>
          </w:rPr>
          <w:t>https://www.facebook.com/Wilfredo-Pedro-Phase-1-Development-Resident-Meetings-103946594922791</w:t>
        </w:r>
      </w:hyperlink>
    </w:p>
    <w:p w14:paraId="19153A63" w14:textId="77777777" w:rsidR="00F664FC" w:rsidRPr="00F664FC" w:rsidRDefault="00F664FC" w:rsidP="00F664FC">
      <w:pPr>
        <w:rPr>
          <w:rStyle w:val="Hyperlink"/>
          <w:rFonts w:eastAsia="Times New Roman"/>
          <w:color w:val="auto"/>
          <w:sz w:val="16"/>
          <w:szCs w:val="16"/>
        </w:rPr>
      </w:pPr>
    </w:p>
    <w:p w14:paraId="56836855" w14:textId="6EF40F07" w:rsidR="00CF20F3" w:rsidRPr="00F664FC" w:rsidRDefault="00CF20F3" w:rsidP="009746D9">
      <w:pPr>
        <w:rPr>
          <w:rFonts w:ascii="Cambria" w:hAnsi="Cambria"/>
          <w:b/>
          <w:bCs/>
          <w:color w:val="4472C4" w:themeColor="accent1"/>
          <w:sz w:val="28"/>
          <w:szCs w:val="28"/>
        </w:rPr>
      </w:pPr>
      <w:r w:rsidRPr="00F664FC">
        <w:rPr>
          <w:rFonts w:ascii="Cambria" w:hAnsi="Cambria"/>
          <w:b/>
          <w:bCs/>
          <w:sz w:val="28"/>
          <w:szCs w:val="28"/>
        </w:rPr>
        <w:t>T</w:t>
      </w:r>
      <w:r w:rsidR="00634A50">
        <w:rPr>
          <w:rFonts w:ascii="Cambria" w:hAnsi="Cambria"/>
          <w:b/>
          <w:bCs/>
          <w:sz w:val="28"/>
          <w:szCs w:val="28"/>
        </w:rPr>
        <w:t xml:space="preserve">elephone (Toll </w:t>
      </w:r>
      <w:r w:rsidRPr="00F664FC">
        <w:rPr>
          <w:rFonts w:ascii="Cambria" w:hAnsi="Cambria"/>
          <w:b/>
          <w:bCs/>
          <w:sz w:val="28"/>
          <w:szCs w:val="28"/>
        </w:rPr>
        <w:t>Free</w:t>
      </w:r>
      <w:r w:rsidR="00634A50">
        <w:rPr>
          <w:rFonts w:ascii="Cambria" w:hAnsi="Cambria"/>
          <w:b/>
          <w:bCs/>
          <w:sz w:val="28"/>
          <w:szCs w:val="28"/>
        </w:rPr>
        <w:t>)</w:t>
      </w:r>
      <w:r w:rsidRPr="00F664FC">
        <w:rPr>
          <w:rFonts w:ascii="Cambria" w:hAnsi="Cambria"/>
          <w:b/>
          <w:bCs/>
          <w:sz w:val="28"/>
          <w:szCs w:val="28"/>
        </w:rPr>
        <w:t>:</w:t>
      </w:r>
      <w:r w:rsidRPr="00F664FC">
        <w:rPr>
          <w:rFonts w:ascii="Cambria" w:hAnsi="Cambria"/>
          <w:sz w:val="28"/>
          <w:szCs w:val="28"/>
        </w:rPr>
        <w:t xml:space="preserve"> </w:t>
      </w:r>
      <w:r w:rsidRPr="00F664FC">
        <w:rPr>
          <w:rFonts w:ascii="Cambria" w:hAnsi="Cambria"/>
          <w:b/>
          <w:bCs/>
          <w:color w:val="4472C4" w:themeColor="accent1"/>
          <w:sz w:val="28"/>
          <w:szCs w:val="28"/>
        </w:rPr>
        <w:t xml:space="preserve">(877) 853-5257, Meeting ID: </w:t>
      </w:r>
      <w:r w:rsidR="003247FA" w:rsidRPr="00F664FC">
        <w:rPr>
          <w:rFonts w:ascii="Cambria" w:hAnsi="Cambria"/>
          <w:b/>
          <w:bCs/>
          <w:color w:val="4472C4" w:themeColor="accent1"/>
          <w:sz w:val="28"/>
          <w:szCs w:val="28"/>
        </w:rPr>
        <w:t>488398</w:t>
      </w:r>
      <w:r w:rsidRPr="00F664FC">
        <w:rPr>
          <w:rFonts w:ascii="Cambria" w:hAnsi="Cambria"/>
          <w:b/>
          <w:bCs/>
          <w:color w:val="4472C4" w:themeColor="accent1"/>
          <w:sz w:val="28"/>
          <w:szCs w:val="28"/>
        </w:rPr>
        <w:t xml:space="preserve">, Password: </w:t>
      </w:r>
      <w:r w:rsidR="003247FA" w:rsidRPr="00F664FC">
        <w:rPr>
          <w:rFonts w:ascii="Cambria" w:hAnsi="Cambria"/>
          <w:b/>
          <w:bCs/>
          <w:color w:val="4472C4" w:themeColor="accent1"/>
          <w:sz w:val="28"/>
          <w:szCs w:val="28"/>
        </w:rPr>
        <w:t>406331</w:t>
      </w:r>
    </w:p>
    <w:p w14:paraId="633898CF" w14:textId="77777777" w:rsidR="00F664FC" w:rsidRPr="00F664FC" w:rsidRDefault="00F664FC" w:rsidP="00F54B88">
      <w:pPr>
        <w:jc w:val="center"/>
        <w:rPr>
          <w:rFonts w:ascii="Cambria" w:hAnsi="Cambria"/>
          <w:b/>
          <w:bCs/>
          <w:color w:val="1F3864" w:themeColor="accent1" w:themeShade="80"/>
          <w:sz w:val="16"/>
          <w:szCs w:val="16"/>
        </w:rPr>
      </w:pPr>
    </w:p>
    <w:p w14:paraId="23FF6F89" w14:textId="0872CD46" w:rsidR="00CF20F3" w:rsidRDefault="00212CA0" w:rsidP="009746D9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Time:</w:t>
      </w:r>
      <w:r>
        <w:rPr>
          <w:rFonts w:ascii="Cambria" w:hAnsi="Cambria"/>
          <w:b/>
          <w:bCs/>
          <w:sz w:val="28"/>
          <w:szCs w:val="28"/>
        </w:rPr>
        <w:tab/>
        <w:t>Session # 1:</w:t>
      </w:r>
      <w:r>
        <w:rPr>
          <w:rFonts w:ascii="Cambria" w:hAnsi="Cambria"/>
          <w:b/>
          <w:bCs/>
          <w:sz w:val="28"/>
          <w:szCs w:val="28"/>
        </w:rPr>
        <w:tab/>
        <w:t>10:00 a.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m.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-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11:00 a.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m. </w:t>
      </w:r>
      <w:r w:rsidR="006070C6">
        <w:rPr>
          <w:rFonts w:ascii="Cambria" w:hAnsi="Cambria"/>
          <w:b/>
          <w:bCs/>
          <w:sz w:val="28"/>
          <w:szCs w:val="28"/>
        </w:rPr>
        <w:t>EST</w:t>
      </w:r>
    </w:p>
    <w:p w14:paraId="63AB465B" w14:textId="757CF9D4" w:rsidR="00212CA0" w:rsidRDefault="00212CA0" w:rsidP="00CF20F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Session # 2:</w:t>
      </w:r>
      <w:r>
        <w:rPr>
          <w:rFonts w:ascii="Cambria" w:hAnsi="Cambria"/>
          <w:b/>
          <w:bCs/>
          <w:sz w:val="28"/>
          <w:szCs w:val="28"/>
        </w:rPr>
        <w:tab/>
        <w:t>3:00 p.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m.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- 4:00 p.</w:t>
      </w:r>
      <w:r w:rsidR="00F664F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m.</w:t>
      </w:r>
      <w:r w:rsidR="006070C6">
        <w:rPr>
          <w:rFonts w:ascii="Cambria" w:hAnsi="Cambria"/>
          <w:b/>
          <w:bCs/>
          <w:sz w:val="28"/>
          <w:szCs w:val="28"/>
        </w:rPr>
        <w:t xml:space="preserve"> EST</w:t>
      </w:r>
      <w:r w:rsidR="001B783A">
        <w:rPr>
          <w:rFonts w:ascii="Cambria" w:hAnsi="Cambria"/>
          <w:b/>
          <w:bCs/>
          <w:sz w:val="28"/>
          <w:szCs w:val="28"/>
        </w:rPr>
        <w:t xml:space="preserve"> </w:t>
      </w:r>
      <w:r w:rsidR="00A17946">
        <w:rPr>
          <w:rFonts w:ascii="Cambria" w:hAnsi="Cambria"/>
          <w:b/>
          <w:bCs/>
          <w:sz w:val="28"/>
          <w:szCs w:val="28"/>
        </w:rPr>
        <w:t>(Guest Speaker)</w:t>
      </w:r>
    </w:p>
    <w:p w14:paraId="30F36D11" w14:textId="77777777" w:rsidR="00F664FC" w:rsidRPr="009746D9" w:rsidRDefault="00F664FC" w:rsidP="00CF20F3">
      <w:pPr>
        <w:rPr>
          <w:rFonts w:ascii="Cambria" w:hAnsi="Cambria"/>
          <w:b/>
          <w:bCs/>
          <w:sz w:val="12"/>
          <w:szCs w:val="12"/>
        </w:rPr>
      </w:pPr>
    </w:p>
    <w:p w14:paraId="23BD352A" w14:textId="44330F2A" w:rsidR="00381922" w:rsidRPr="00F664FC" w:rsidRDefault="00381922" w:rsidP="00634A50">
      <w:pPr>
        <w:jc w:val="center"/>
        <w:rPr>
          <w:rFonts w:ascii="Cambria" w:hAnsi="Cambria"/>
          <w:b/>
          <w:bCs/>
          <w:i/>
          <w:iCs/>
          <w:color w:val="538135" w:themeColor="accent6" w:themeShade="BF"/>
          <w:sz w:val="28"/>
          <w:szCs w:val="28"/>
        </w:rPr>
      </w:pPr>
      <w:r w:rsidRPr="00F664FC">
        <w:rPr>
          <w:rFonts w:ascii="Cambria" w:hAnsi="Cambria"/>
          <w:b/>
          <w:bCs/>
          <w:i/>
          <w:iCs/>
          <w:color w:val="538135" w:themeColor="accent6" w:themeShade="BF"/>
          <w:sz w:val="28"/>
          <w:szCs w:val="28"/>
        </w:rPr>
        <w:t>Invited Guest Speaker</w:t>
      </w:r>
      <w:r w:rsidR="001B783A" w:rsidRPr="00F664FC">
        <w:rPr>
          <w:rFonts w:ascii="Cambria" w:hAnsi="Cambria"/>
          <w:b/>
          <w:bCs/>
          <w:i/>
          <w:iCs/>
          <w:color w:val="538135" w:themeColor="accent6" w:themeShade="BF"/>
          <w:sz w:val="28"/>
          <w:szCs w:val="28"/>
        </w:rPr>
        <w:t xml:space="preserve"> for Session #2:</w:t>
      </w:r>
      <w:r w:rsidRPr="00F664FC">
        <w:rPr>
          <w:rFonts w:ascii="Cambria" w:hAnsi="Cambria"/>
          <w:b/>
          <w:bCs/>
          <w:i/>
          <w:iCs/>
          <w:color w:val="538135" w:themeColor="accent6" w:themeShade="BF"/>
          <w:sz w:val="28"/>
          <w:szCs w:val="28"/>
        </w:rPr>
        <w:t xml:space="preserve"> DHS Commissioner, Kimberley Causey-Gomez</w:t>
      </w:r>
    </w:p>
    <w:p w14:paraId="4FF68607" w14:textId="77777777" w:rsidR="00381922" w:rsidRPr="00F664FC" w:rsidRDefault="00381922" w:rsidP="00B30E3E">
      <w:pPr>
        <w:jc w:val="both"/>
        <w:rPr>
          <w:rFonts w:ascii="Cambria" w:hAnsi="Cambria"/>
          <w:b/>
          <w:bCs/>
          <w:sz w:val="16"/>
          <w:szCs w:val="16"/>
        </w:rPr>
      </w:pPr>
    </w:p>
    <w:p w14:paraId="76336893" w14:textId="545EB299" w:rsidR="00B30E3E" w:rsidRPr="00F664FC" w:rsidRDefault="00B30E3E" w:rsidP="00B30E3E">
      <w:pPr>
        <w:jc w:val="both"/>
        <w:rPr>
          <w:rFonts w:ascii="Cambria" w:hAnsi="Cambria"/>
          <w:b/>
          <w:bCs/>
          <w:sz w:val="26"/>
          <w:szCs w:val="26"/>
        </w:rPr>
      </w:pPr>
      <w:r w:rsidRPr="00F664FC">
        <w:rPr>
          <w:rFonts w:ascii="Cambria" w:hAnsi="Cambria"/>
          <w:b/>
          <w:bCs/>
          <w:sz w:val="26"/>
          <w:szCs w:val="26"/>
        </w:rPr>
        <w:t>To ensure proper social distancing, in-person attendance at the on-site</w:t>
      </w:r>
      <w:r w:rsidR="00D2688F" w:rsidRPr="00F664FC">
        <w:rPr>
          <w:rFonts w:ascii="Cambria" w:hAnsi="Cambria"/>
          <w:b/>
          <w:bCs/>
          <w:sz w:val="26"/>
          <w:szCs w:val="26"/>
        </w:rPr>
        <w:t xml:space="preserve"> </w:t>
      </w:r>
      <w:r w:rsidRPr="00F664FC">
        <w:rPr>
          <w:rFonts w:ascii="Cambria" w:hAnsi="Cambria"/>
          <w:b/>
          <w:bCs/>
          <w:sz w:val="26"/>
          <w:szCs w:val="26"/>
        </w:rPr>
        <w:t>meeting will be limited to 15 residents per session.</w:t>
      </w:r>
    </w:p>
    <w:p w14:paraId="184AE3D2" w14:textId="0C12B0C8" w:rsidR="00E97E11" w:rsidRPr="00F54B88" w:rsidRDefault="00E97E11" w:rsidP="00B30E3E">
      <w:pPr>
        <w:jc w:val="both"/>
        <w:rPr>
          <w:rFonts w:ascii="Cambria" w:hAnsi="Cambria"/>
          <w:b/>
          <w:bCs/>
          <w:sz w:val="16"/>
          <w:szCs w:val="16"/>
        </w:rPr>
      </w:pPr>
    </w:p>
    <w:p w14:paraId="7ACFB66B" w14:textId="77777777" w:rsidR="00E97E11" w:rsidRPr="00F664FC" w:rsidRDefault="00E97E11" w:rsidP="00E97E11">
      <w:pPr>
        <w:jc w:val="both"/>
        <w:rPr>
          <w:rFonts w:ascii="Cambria" w:hAnsi="Cambria"/>
          <w:b/>
          <w:bCs/>
          <w:sz w:val="26"/>
          <w:szCs w:val="26"/>
        </w:rPr>
      </w:pPr>
      <w:r w:rsidRPr="00F664FC">
        <w:rPr>
          <w:rFonts w:ascii="Cambria" w:hAnsi="Cambria"/>
          <w:b/>
          <w:bCs/>
          <w:sz w:val="26"/>
          <w:szCs w:val="26"/>
        </w:rPr>
        <w:t>We will be discussing the following topics:</w:t>
      </w:r>
    </w:p>
    <w:p w14:paraId="441492B1" w14:textId="14D4B832" w:rsidR="00E97E11" w:rsidRPr="00F664FC" w:rsidRDefault="00E97E11" w:rsidP="00E97E11">
      <w:pPr>
        <w:jc w:val="both"/>
        <w:rPr>
          <w:rFonts w:ascii="Cambria" w:hAnsi="Cambria"/>
          <w:b/>
          <w:bCs/>
          <w:color w:val="4472C4" w:themeColor="accent1"/>
          <w:sz w:val="28"/>
          <w:szCs w:val="28"/>
        </w:rPr>
      </w:pPr>
      <w:r w:rsidRPr="00F664FC">
        <w:rPr>
          <w:rFonts w:ascii="Cambria" w:hAnsi="Cambria"/>
          <w:b/>
          <w:bCs/>
          <w:color w:val="4472C4" w:themeColor="accent1"/>
          <w:sz w:val="26"/>
          <w:szCs w:val="26"/>
        </w:rPr>
        <w:t>• Concept Call Requirements • Updated Conversion Plans • Project Timeline</w:t>
      </w:r>
      <w:r w:rsidR="00F664FC">
        <w:rPr>
          <w:rFonts w:ascii="Cambria" w:hAnsi="Cambria"/>
          <w:b/>
          <w:bCs/>
          <w:color w:val="4472C4" w:themeColor="accent1"/>
          <w:sz w:val="26"/>
          <w:szCs w:val="26"/>
        </w:rPr>
        <w:t xml:space="preserve"> </w:t>
      </w:r>
      <w:r w:rsidRPr="00F664FC">
        <w:rPr>
          <w:rFonts w:ascii="Cambria" w:hAnsi="Cambria"/>
          <w:b/>
          <w:bCs/>
          <w:color w:val="4472C4" w:themeColor="accent1"/>
          <w:sz w:val="26"/>
          <w:szCs w:val="26"/>
        </w:rPr>
        <w:t>• Scope of Work &amp; Site Improvements Update • Social Service Needs Assessment</w:t>
      </w:r>
    </w:p>
    <w:p w14:paraId="671DEDE1" w14:textId="77777777" w:rsidR="00B30E3E" w:rsidRPr="00F54B88" w:rsidRDefault="00B30E3E" w:rsidP="00F54B88">
      <w:pPr>
        <w:jc w:val="both"/>
        <w:rPr>
          <w:rFonts w:ascii="Cambria" w:hAnsi="Cambria"/>
          <w:b/>
          <w:bCs/>
          <w:sz w:val="16"/>
          <w:szCs w:val="16"/>
        </w:rPr>
      </w:pPr>
    </w:p>
    <w:p w14:paraId="21D28BDB" w14:textId="6C9C7A2A" w:rsidR="00D2688F" w:rsidRPr="00F664FC" w:rsidRDefault="00B30E3E" w:rsidP="00F54B88">
      <w:pPr>
        <w:jc w:val="both"/>
        <w:rPr>
          <w:rFonts w:ascii="Cambria" w:hAnsi="Cambria"/>
          <w:b/>
          <w:bCs/>
          <w:color w:val="FF0000"/>
          <w:sz w:val="26"/>
          <w:szCs w:val="26"/>
        </w:rPr>
      </w:pPr>
      <w:r w:rsidRPr="00F664FC">
        <w:rPr>
          <w:rFonts w:ascii="Cambria" w:hAnsi="Cambria"/>
          <w:b/>
          <w:bCs/>
          <w:sz w:val="26"/>
          <w:szCs w:val="26"/>
        </w:rPr>
        <w:t>Thank you for your cooperation and feel free to contact Ms. Evelyn</w:t>
      </w:r>
      <w:r w:rsidR="00D2688F" w:rsidRPr="00F664FC">
        <w:rPr>
          <w:rFonts w:ascii="Cambria" w:hAnsi="Cambria"/>
          <w:b/>
          <w:bCs/>
          <w:sz w:val="26"/>
          <w:szCs w:val="26"/>
        </w:rPr>
        <w:t xml:space="preserve"> </w:t>
      </w:r>
      <w:r w:rsidRPr="00F664FC">
        <w:rPr>
          <w:rFonts w:ascii="Cambria" w:hAnsi="Cambria"/>
          <w:b/>
          <w:bCs/>
          <w:sz w:val="26"/>
          <w:szCs w:val="26"/>
        </w:rPr>
        <w:t>Clark, Territorial 504 Coordinator, regarding any reasonable</w:t>
      </w:r>
      <w:r w:rsidR="00D2688F" w:rsidRPr="00F664FC">
        <w:rPr>
          <w:rFonts w:ascii="Cambria" w:hAnsi="Cambria"/>
          <w:b/>
          <w:bCs/>
          <w:sz w:val="26"/>
          <w:szCs w:val="26"/>
        </w:rPr>
        <w:t xml:space="preserve"> </w:t>
      </w:r>
      <w:r w:rsidRPr="00F664FC">
        <w:rPr>
          <w:rFonts w:ascii="Cambria" w:hAnsi="Cambria"/>
          <w:b/>
          <w:bCs/>
          <w:sz w:val="26"/>
          <w:szCs w:val="26"/>
        </w:rPr>
        <w:t xml:space="preserve">accommodations request by </w:t>
      </w:r>
      <w:r w:rsidR="00D2688F" w:rsidRPr="00F664FC">
        <w:rPr>
          <w:rFonts w:ascii="Cambria" w:hAnsi="Cambria"/>
          <w:b/>
          <w:bCs/>
          <w:sz w:val="26"/>
          <w:szCs w:val="26"/>
        </w:rPr>
        <w:t>Wednesday</w:t>
      </w:r>
      <w:r w:rsidRPr="00F664FC">
        <w:rPr>
          <w:rFonts w:ascii="Cambria" w:hAnsi="Cambria"/>
          <w:b/>
          <w:bCs/>
          <w:sz w:val="26"/>
          <w:szCs w:val="26"/>
        </w:rPr>
        <w:t xml:space="preserve">, </w:t>
      </w:r>
      <w:r w:rsidR="00D2688F" w:rsidRPr="00F664FC">
        <w:rPr>
          <w:rFonts w:ascii="Cambria" w:hAnsi="Cambria"/>
          <w:b/>
          <w:bCs/>
          <w:sz w:val="26"/>
          <w:szCs w:val="26"/>
        </w:rPr>
        <w:t>June 16</w:t>
      </w:r>
      <w:r w:rsidRPr="00F664FC">
        <w:rPr>
          <w:rFonts w:ascii="Cambria" w:hAnsi="Cambria"/>
          <w:b/>
          <w:bCs/>
          <w:sz w:val="26"/>
          <w:szCs w:val="26"/>
        </w:rPr>
        <w:t xml:space="preserve">, </w:t>
      </w:r>
      <w:proofErr w:type="gramStart"/>
      <w:r w:rsidRPr="00F664FC">
        <w:rPr>
          <w:rFonts w:ascii="Cambria" w:hAnsi="Cambria"/>
          <w:b/>
          <w:bCs/>
          <w:sz w:val="26"/>
          <w:szCs w:val="26"/>
        </w:rPr>
        <w:t>2021</w:t>
      </w:r>
      <w:proofErr w:type="gramEnd"/>
      <w:r w:rsidRPr="00F664FC">
        <w:rPr>
          <w:rFonts w:ascii="Cambria" w:hAnsi="Cambria"/>
          <w:b/>
          <w:bCs/>
          <w:sz w:val="26"/>
          <w:szCs w:val="26"/>
        </w:rPr>
        <w:t xml:space="preserve"> at 3:00 p.m. </w:t>
      </w:r>
      <w:r w:rsidR="003A6253" w:rsidRPr="00F664FC">
        <w:rPr>
          <w:rFonts w:ascii="Cambria" w:hAnsi="Cambria"/>
          <w:b/>
          <w:bCs/>
          <w:sz w:val="26"/>
          <w:szCs w:val="26"/>
        </w:rPr>
        <w:t xml:space="preserve">or </w:t>
      </w:r>
      <w:r w:rsidRPr="00F664FC">
        <w:rPr>
          <w:rFonts w:ascii="Cambria" w:hAnsi="Cambria"/>
          <w:b/>
          <w:bCs/>
          <w:sz w:val="26"/>
          <w:szCs w:val="26"/>
        </w:rPr>
        <w:t>by email at</w:t>
      </w:r>
      <w:r w:rsidR="00D2688F" w:rsidRPr="00F664FC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hyperlink r:id="rId11" w:history="1">
        <w:r w:rsidR="00D2688F" w:rsidRPr="00F664FC">
          <w:rPr>
            <w:rStyle w:val="Hyperlink"/>
            <w:rFonts w:ascii="Cambria" w:hAnsi="Cambria"/>
            <w:b/>
            <w:bCs/>
            <w:sz w:val="26"/>
            <w:szCs w:val="26"/>
          </w:rPr>
          <w:t>eclark@vihousing.org</w:t>
        </w:r>
      </w:hyperlink>
      <w:r w:rsidR="00D2688F" w:rsidRPr="00F664FC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r w:rsidRPr="00F664FC">
        <w:rPr>
          <w:rFonts w:ascii="Cambria" w:hAnsi="Cambria"/>
          <w:b/>
          <w:bCs/>
          <w:sz w:val="26"/>
          <w:szCs w:val="26"/>
        </w:rPr>
        <w:t>or by phone at (340) 778-8422 or (340) 713-2343.</w:t>
      </w:r>
    </w:p>
    <w:p w14:paraId="1AA4908A" w14:textId="56893605" w:rsidR="00A758F8" w:rsidRDefault="00A758F8" w:rsidP="00B30E3E">
      <w:pPr>
        <w:rPr>
          <w:rFonts w:ascii="Cambria" w:hAnsi="Cambria"/>
          <w:b/>
          <w:bCs/>
          <w:color w:val="FF0000"/>
          <w:sz w:val="16"/>
          <w:szCs w:val="16"/>
        </w:rPr>
      </w:pPr>
    </w:p>
    <w:p w14:paraId="68EA4F55" w14:textId="7FF250D5" w:rsidR="009746D9" w:rsidRDefault="009746D9" w:rsidP="00B30E3E">
      <w:pPr>
        <w:rPr>
          <w:rFonts w:ascii="Cambria" w:hAnsi="Cambria"/>
          <w:b/>
          <w:bCs/>
          <w:color w:val="FF0000"/>
          <w:sz w:val="16"/>
          <w:szCs w:val="16"/>
        </w:rPr>
      </w:pPr>
    </w:p>
    <w:p w14:paraId="0E13FD3C" w14:textId="77777777" w:rsidR="009746D9" w:rsidRDefault="009746D9" w:rsidP="00B30E3E">
      <w:pPr>
        <w:rPr>
          <w:rFonts w:ascii="Cambria" w:hAnsi="Cambria"/>
          <w:b/>
          <w:bCs/>
          <w:color w:val="FF0000"/>
          <w:sz w:val="16"/>
          <w:szCs w:val="16"/>
        </w:rPr>
      </w:pPr>
    </w:p>
    <w:p w14:paraId="2C84C3ED" w14:textId="237A7221" w:rsidR="00B30E3E" w:rsidRPr="00634A50" w:rsidRDefault="00B30E3E" w:rsidP="00B30E3E">
      <w:pPr>
        <w:rPr>
          <w:rFonts w:ascii="Cambria" w:hAnsi="Cambria"/>
          <w:b/>
          <w:bCs/>
          <w:i/>
          <w:iCs/>
        </w:rPr>
      </w:pPr>
      <w:r w:rsidRPr="00634A50">
        <w:rPr>
          <w:rFonts w:ascii="Cambria" w:hAnsi="Cambria"/>
          <w:b/>
          <w:bCs/>
          <w:i/>
          <w:iCs/>
        </w:rPr>
        <w:t>Lydia Pelle</w:t>
      </w:r>
    </w:p>
    <w:p w14:paraId="100EA97A" w14:textId="71579286" w:rsidR="00B30E3E" w:rsidRPr="00634A50" w:rsidRDefault="00B30E3E" w:rsidP="00B30E3E">
      <w:pPr>
        <w:rPr>
          <w:rFonts w:ascii="Cambria" w:hAnsi="Cambria"/>
          <w:b/>
          <w:bCs/>
          <w:i/>
          <w:iCs/>
        </w:rPr>
      </w:pPr>
      <w:r w:rsidRPr="00634A50">
        <w:rPr>
          <w:rFonts w:ascii="Cambria" w:hAnsi="Cambria"/>
          <w:b/>
          <w:bCs/>
          <w:i/>
          <w:iCs/>
        </w:rPr>
        <w:t>Acting Executive Director</w:t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ab/>
      </w:r>
      <w:r w:rsidR="00D2688F" w:rsidRPr="00634A50">
        <w:rPr>
          <w:rFonts w:ascii="Cambria" w:hAnsi="Cambria"/>
          <w:b/>
          <w:bCs/>
          <w:i/>
          <w:iCs/>
        </w:rPr>
        <w:tab/>
      </w:r>
      <w:r w:rsidRPr="00634A50">
        <w:rPr>
          <w:rFonts w:ascii="Cambria" w:hAnsi="Cambria"/>
          <w:b/>
          <w:bCs/>
          <w:i/>
          <w:iCs/>
        </w:rPr>
        <w:t>June 10, 2021</w:t>
      </w:r>
    </w:p>
    <w:sectPr w:rsidR="00B30E3E" w:rsidRPr="00634A50" w:rsidSect="00F54B88">
      <w:headerReference w:type="even" r:id="rId12"/>
      <w:headerReference w:type="default" r:id="rId13"/>
      <w:headerReference w:type="first" r:id="rId14"/>
      <w:pgSz w:w="12240" w:h="15840"/>
      <w:pgMar w:top="720" w:right="720" w:bottom="432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C784" w14:textId="77777777" w:rsidR="004D14C7" w:rsidRDefault="004D14C7">
      <w:r>
        <w:separator/>
      </w:r>
    </w:p>
  </w:endnote>
  <w:endnote w:type="continuationSeparator" w:id="0">
    <w:p w14:paraId="629A74F3" w14:textId="77777777" w:rsidR="004D14C7" w:rsidRDefault="004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á¬˛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47F6" w14:textId="77777777" w:rsidR="004D14C7" w:rsidRDefault="004D14C7">
      <w:r>
        <w:separator/>
      </w:r>
    </w:p>
  </w:footnote>
  <w:footnote w:type="continuationSeparator" w:id="0">
    <w:p w14:paraId="47F46CE4" w14:textId="77777777" w:rsidR="004D14C7" w:rsidRDefault="004D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189D" w14:textId="77777777" w:rsidR="001C3562" w:rsidRDefault="004D1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A2DC" w14:textId="77777777" w:rsidR="001C3562" w:rsidRDefault="004D1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4DE5" w14:textId="77777777" w:rsidR="001C3562" w:rsidRDefault="004D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C3"/>
    <w:multiLevelType w:val="hybridMultilevel"/>
    <w:tmpl w:val="D58CF95A"/>
    <w:lvl w:ilvl="0" w:tplc="CD3046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6037"/>
    <w:multiLevelType w:val="hybridMultilevel"/>
    <w:tmpl w:val="3D9E2AFA"/>
    <w:lvl w:ilvl="0" w:tplc="3FA2BA0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3"/>
    <w:rsid w:val="000F6B71"/>
    <w:rsid w:val="00147C37"/>
    <w:rsid w:val="00147EE0"/>
    <w:rsid w:val="00180075"/>
    <w:rsid w:val="00194E06"/>
    <w:rsid w:val="001A75FF"/>
    <w:rsid w:val="001B783A"/>
    <w:rsid w:val="001C5E86"/>
    <w:rsid w:val="00212CA0"/>
    <w:rsid w:val="0024667E"/>
    <w:rsid w:val="00254CAF"/>
    <w:rsid w:val="002779E0"/>
    <w:rsid w:val="002B4452"/>
    <w:rsid w:val="0032057B"/>
    <w:rsid w:val="003247FA"/>
    <w:rsid w:val="003301CE"/>
    <w:rsid w:val="00343596"/>
    <w:rsid w:val="00376A23"/>
    <w:rsid w:val="00381922"/>
    <w:rsid w:val="003A384D"/>
    <w:rsid w:val="003A6253"/>
    <w:rsid w:val="003B0C24"/>
    <w:rsid w:val="003F34E7"/>
    <w:rsid w:val="0043240D"/>
    <w:rsid w:val="00457E81"/>
    <w:rsid w:val="004A739F"/>
    <w:rsid w:val="004D14C7"/>
    <w:rsid w:val="005573DF"/>
    <w:rsid w:val="005F6840"/>
    <w:rsid w:val="006070C6"/>
    <w:rsid w:val="00634A50"/>
    <w:rsid w:val="0068481D"/>
    <w:rsid w:val="00695529"/>
    <w:rsid w:val="006A0A7C"/>
    <w:rsid w:val="006C6B22"/>
    <w:rsid w:val="006D44B4"/>
    <w:rsid w:val="006D5316"/>
    <w:rsid w:val="006E08C8"/>
    <w:rsid w:val="00734A18"/>
    <w:rsid w:val="00744DDF"/>
    <w:rsid w:val="007B75B4"/>
    <w:rsid w:val="00860BA0"/>
    <w:rsid w:val="008832D6"/>
    <w:rsid w:val="008A5169"/>
    <w:rsid w:val="008C27C4"/>
    <w:rsid w:val="009746D9"/>
    <w:rsid w:val="00974872"/>
    <w:rsid w:val="00985420"/>
    <w:rsid w:val="009C501E"/>
    <w:rsid w:val="00A17946"/>
    <w:rsid w:val="00A758F8"/>
    <w:rsid w:val="00A94C4B"/>
    <w:rsid w:val="00B30E3E"/>
    <w:rsid w:val="00B31683"/>
    <w:rsid w:val="00B42919"/>
    <w:rsid w:val="00B528CC"/>
    <w:rsid w:val="00B863E7"/>
    <w:rsid w:val="00BD694C"/>
    <w:rsid w:val="00C03D52"/>
    <w:rsid w:val="00CA2FB6"/>
    <w:rsid w:val="00CD15DE"/>
    <w:rsid w:val="00CF20F3"/>
    <w:rsid w:val="00D22640"/>
    <w:rsid w:val="00D22FCD"/>
    <w:rsid w:val="00D2688F"/>
    <w:rsid w:val="00E97E11"/>
    <w:rsid w:val="00F46720"/>
    <w:rsid w:val="00F5394B"/>
    <w:rsid w:val="00F54B88"/>
    <w:rsid w:val="00F651D6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1EA6"/>
  <w15:chartTrackingRefBased/>
  <w15:docId w15:val="{967C369F-4902-3543-809F-A0755FC4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F3"/>
  </w:style>
  <w:style w:type="character" w:styleId="Hyperlink">
    <w:name w:val="Hyperlink"/>
    <w:basedOn w:val="DefaultParagraphFont"/>
    <w:uiPriority w:val="99"/>
    <w:unhideWhenUsed/>
    <w:rsid w:val="00CF20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20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9E0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5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7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lark@vihous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Wilfredo-Pedro-Phase-1-Development-Resident-Meetings-103946594922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6442719206?pwd=WmZTc1hjNFhYUEE5S051NnZSTjlz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82D5-22E5-4304-B145-2F33E56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Gamble</dc:creator>
  <cp:keywords/>
  <dc:description/>
  <cp:lastModifiedBy>Lydia Pelle</cp:lastModifiedBy>
  <cp:revision>3</cp:revision>
  <cp:lastPrinted>2020-12-14T23:16:00Z</cp:lastPrinted>
  <dcterms:created xsi:type="dcterms:W3CDTF">2021-06-11T11:25:00Z</dcterms:created>
  <dcterms:modified xsi:type="dcterms:W3CDTF">2021-06-11T11:28:00Z</dcterms:modified>
</cp:coreProperties>
</file>